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07" w:rsidRDefault="00000E07">
      <w:pPr>
        <w:rPr>
          <w:b/>
          <w:bCs/>
          <w:sz w:val="28"/>
          <w:szCs w:val="28"/>
        </w:rPr>
      </w:pPr>
      <w:r>
        <w:rPr>
          <w:b/>
          <w:bCs/>
          <w:sz w:val="28"/>
          <w:szCs w:val="28"/>
        </w:rPr>
        <w:t>Sitzung 10: Recherche 3, 08.01.2026</w:t>
      </w:r>
    </w:p>
    <w:p w:rsidR="0060502C" w:rsidRDefault="00A073C4">
      <w:pPr>
        <w:rPr>
          <w:b/>
          <w:bCs/>
          <w:sz w:val="28"/>
          <w:szCs w:val="28"/>
        </w:rPr>
      </w:pPr>
      <w:r>
        <w:rPr>
          <w:b/>
          <w:bCs/>
          <w:sz w:val="28"/>
          <w:szCs w:val="28"/>
        </w:rPr>
        <w:t>Recherche</w:t>
      </w:r>
      <w:r>
        <w:rPr>
          <w:b/>
          <w:bCs/>
          <w:sz w:val="28"/>
          <w:szCs w:val="28"/>
        </w:rPr>
        <w:t>übung</w:t>
      </w:r>
      <w:r>
        <w:rPr>
          <w:b/>
          <w:bCs/>
          <w:sz w:val="28"/>
          <w:szCs w:val="28"/>
        </w:rPr>
        <w:tab/>
      </w:r>
      <w:r>
        <w:rPr>
          <w:b/>
          <w:bCs/>
          <w:sz w:val="28"/>
          <w:szCs w:val="28"/>
        </w:rPr>
        <w:tab/>
      </w:r>
      <w:r>
        <w:rPr>
          <w:b/>
          <w:bCs/>
          <w:sz w:val="28"/>
          <w:szCs w:val="28"/>
        </w:rPr>
        <w:tab/>
      </w:r>
    </w:p>
    <w:p w:rsidR="00000E07" w:rsidRDefault="00000E07"/>
    <w:p w:rsidR="0060502C" w:rsidRDefault="00000E07">
      <w:pPr>
        <w:pBdr>
          <w:top w:val="single" w:sz="2" w:space="1" w:color="000000"/>
          <w:left w:val="single" w:sz="2" w:space="1" w:color="000000"/>
          <w:bottom w:val="single" w:sz="2" w:space="1" w:color="000000"/>
          <w:right w:val="single" w:sz="2" w:space="1" w:color="000000"/>
        </w:pBdr>
      </w:pPr>
      <w:r>
        <w:rPr>
          <w:b/>
          <w:bCs/>
        </w:rPr>
        <w:t>Bei Bedarf findest du auf der Website der Hochschulbibliothek Video-Tutorials zur Nutzung der Bibliotheks-Suchmaschine PRIMO</w:t>
      </w:r>
      <w:r w:rsidR="00A073C4">
        <w:rPr>
          <w:b/>
          <w:bCs/>
        </w:rPr>
        <w:t xml:space="preserve"> (bes. Video 2, 3 und 5)</w:t>
      </w:r>
      <w:r>
        <w:rPr>
          <w:b/>
          <w:bCs/>
        </w:rPr>
        <w:t>.</w:t>
      </w:r>
    </w:p>
    <w:p w:rsidR="0060502C" w:rsidRDefault="0060502C">
      <w:pPr>
        <w:pBdr>
          <w:top w:val="single" w:sz="2" w:space="1" w:color="000000"/>
          <w:left w:val="single" w:sz="2" w:space="1" w:color="000000"/>
          <w:bottom w:val="single" w:sz="2" w:space="1" w:color="000000"/>
          <w:right w:val="single" w:sz="2" w:space="1" w:color="000000"/>
        </w:pBdr>
        <w:rPr>
          <w:b/>
          <w:bCs/>
        </w:rPr>
      </w:pPr>
    </w:p>
    <w:p w:rsidR="0060502C" w:rsidRDefault="00A073C4">
      <w:pPr>
        <w:pBdr>
          <w:top w:val="single" w:sz="2" w:space="1" w:color="000000"/>
          <w:left w:val="single" w:sz="2" w:space="1" w:color="000000"/>
          <w:bottom w:val="single" w:sz="2" w:space="1" w:color="000000"/>
          <w:right w:val="single" w:sz="2" w:space="1" w:color="000000"/>
        </w:pBdr>
      </w:pPr>
      <w:r>
        <w:t xml:space="preserve">Zu finden auf der Startseite von Primo: </w:t>
      </w:r>
    </w:p>
    <w:p w:rsidR="0060502C" w:rsidRDefault="00A073C4">
      <w:pPr>
        <w:pBdr>
          <w:top w:val="single" w:sz="2" w:space="1" w:color="000000"/>
          <w:left w:val="single" w:sz="2" w:space="1" w:color="000000"/>
          <w:bottom w:val="single" w:sz="2" w:space="1" w:color="000000"/>
          <w:right w:val="single" w:sz="2" w:space="1" w:color="000000"/>
        </w:pBdr>
      </w:pPr>
      <w:r>
        <w:t xml:space="preserve">Homepage der Hochschule → Quicklinks → </w:t>
      </w:r>
      <w:r w:rsidR="00000E07">
        <w:t xml:space="preserve">Logins </w:t>
      </w:r>
      <w:r w:rsidR="00000E07">
        <w:t>→</w:t>
      </w:r>
      <w:r w:rsidR="00000E07">
        <w:t xml:space="preserve"> </w:t>
      </w:r>
      <w:r>
        <w:t>Nutzerkonto Bibliothek (Primo)</w:t>
      </w:r>
    </w:p>
    <w:p w:rsidR="0060502C" w:rsidRDefault="0060502C"/>
    <w:p w:rsidR="0060502C" w:rsidRDefault="00A073C4">
      <w:pPr>
        <w:rPr>
          <w:b/>
          <w:bCs/>
        </w:rPr>
      </w:pPr>
      <w:r>
        <w:rPr>
          <w:b/>
          <w:bCs/>
        </w:rPr>
        <w:t>I) Suche mit Primo</w:t>
      </w:r>
    </w:p>
    <w:p w:rsidR="0060502C" w:rsidRDefault="0060502C"/>
    <w:p w:rsidR="0060502C" w:rsidRDefault="00A073C4">
      <w:r>
        <w:t xml:space="preserve">a) Suche </w:t>
      </w:r>
      <w:r>
        <w:t>nach Fachliteratur zu Patti Smith. Nenne</w:t>
      </w:r>
      <w:r>
        <w:t xml:space="preserve"> </w:t>
      </w:r>
      <w:r>
        <w:t>ein in der Bibliothek verfügbares Buch (Erstautor</w:t>
      </w:r>
      <w:r w:rsidR="00000E07">
        <w:t>*i</w:t>
      </w:r>
      <w:r>
        <w:t>n, Titel, Signatur) und ein online verfügbares Buch (Erstautor</w:t>
      </w:r>
      <w:r w:rsidR="00000E07">
        <w:t>*i</w:t>
      </w:r>
      <w:r>
        <w:t xml:space="preserve">n, Titel, Anbieter) </w:t>
      </w:r>
    </w:p>
    <w:p w:rsidR="0060502C" w:rsidRDefault="0060502C"/>
    <w:p w:rsidR="0060502C" w:rsidRDefault="0060502C">
      <w:pPr>
        <w:numPr>
          <w:ilvl w:val="0"/>
          <w:numId w:val="7"/>
        </w:numPr>
      </w:pPr>
    </w:p>
    <w:p w:rsidR="0060502C" w:rsidRDefault="0060502C">
      <w:pPr>
        <w:ind w:left="720"/>
      </w:pPr>
    </w:p>
    <w:p w:rsidR="0060502C" w:rsidRDefault="0060502C">
      <w:pPr>
        <w:numPr>
          <w:ilvl w:val="0"/>
          <w:numId w:val="7"/>
        </w:numPr>
      </w:pPr>
    </w:p>
    <w:p w:rsidR="0060502C" w:rsidRDefault="0060502C"/>
    <w:p w:rsidR="0060502C" w:rsidRDefault="00A073C4">
      <w:r>
        <w:t>b) Suc</w:t>
      </w:r>
      <w:r>
        <w:t>he</w:t>
      </w:r>
      <w:r>
        <w:t xml:space="preserve"> </w:t>
      </w:r>
      <w:r>
        <w:t xml:space="preserve">nach Noten für Frauenchor von Johannes Brahms, die in der Hochschulbibliothek verfügbar sind. Was </w:t>
      </w:r>
      <w:r w:rsidR="00000E07">
        <w:t xml:space="preserve">kannst du </w:t>
      </w:r>
      <w:r>
        <w:t xml:space="preserve">ohne Vorbestellung ausleihen? Was </w:t>
      </w:r>
      <w:r w:rsidR="00000E07">
        <w:t xml:space="preserve">findest du </w:t>
      </w:r>
      <w:r>
        <w:t>noch?</w:t>
      </w:r>
    </w:p>
    <w:p w:rsidR="0060502C" w:rsidRDefault="0060502C"/>
    <w:p w:rsidR="0060502C" w:rsidRDefault="0060502C">
      <w:pPr>
        <w:numPr>
          <w:ilvl w:val="0"/>
          <w:numId w:val="3"/>
        </w:numPr>
        <w:spacing w:after="340"/>
      </w:pPr>
    </w:p>
    <w:p w:rsidR="0060502C" w:rsidRDefault="0060502C">
      <w:pPr>
        <w:numPr>
          <w:ilvl w:val="0"/>
          <w:numId w:val="3"/>
        </w:numPr>
        <w:spacing w:after="340"/>
      </w:pPr>
    </w:p>
    <w:p w:rsidR="0060502C" w:rsidRDefault="0060502C">
      <w:pPr>
        <w:numPr>
          <w:ilvl w:val="0"/>
          <w:numId w:val="3"/>
        </w:numPr>
        <w:spacing w:after="340"/>
      </w:pPr>
    </w:p>
    <w:p w:rsidR="0060502C" w:rsidRDefault="00A073C4">
      <w:r>
        <w:t>c) Suche</w:t>
      </w:r>
      <w:r>
        <w:t xml:space="preserve"> </w:t>
      </w:r>
      <w:r>
        <w:t>nach aktueller Fachliteratur (erschienen nach 2000) zu den Kantaten Jo</w:t>
      </w:r>
      <w:r>
        <w:t>hann Sebastian Bachs. Wie</w:t>
      </w:r>
      <w:r w:rsidR="00000E07">
        <w:t xml:space="preserve"> </w:t>
      </w:r>
      <w:r>
        <w:t xml:space="preserve">viele Ergebnisse </w:t>
      </w:r>
      <w:r w:rsidR="00000E07">
        <w:t>findest du</w:t>
      </w:r>
      <w:r>
        <w:t>?</w:t>
      </w:r>
    </w:p>
    <w:p w:rsidR="0060502C" w:rsidRDefault="0060502C"/>
    <w:p w:rsidR="0060502C" w:rsidRDefault="0060502C">
      <w:pPr>
        <w:numPr>
          <w:ilvl w:val="0"/>
          <w:numId w:val="8"/>
        </w:numPr>
      </w:pPr>
    </w:p>
    <w:p w:rsidR="0060502C" w:rsidRDefault="0060502C"/>
    <w:p w:rsidR="0060502C" w:rsidRDefault="00A073C4">
      <w:r>
        <w:t>d) Schlage</w:t>
      </w:r>
      <w:r>
        <w:t xml:space="preserve"> </w:t>
      </w:r>
      <w:r>
        <w:t xml:space="preserve">im </w:t>
      </w:r>
      <w:r>
        <w:rPr>
          <w:i/>
          <w:iCs/>
        </w:rPr>
        <w:t>Grove Music Online</w:t>
      </w:r>
      <w:r>
        <w:rPr>
          <w:rStyle w:val="Funotenzeichen"/>
          <w:i/>
          <w:iCs/>
        </w:rPr>
        <w:footnoteReference w:id="1"/>
      </w:r>
      <w:r>
        <w:t xml:space="preserve"> den Artikel über </w:t>
      </w:r>
      <w:proofErr w:type="spellStart"/>
      <w:r w:rsidR="00ED687D">
        <w:t>Latin</w:t>
      </w:r>
      <w:proofErr w:type="spellEnd"/>
      <w:r w:rsidR="00ED687D">
        <w:t xml:space="preserve"> Jazz</w:t>
      </w:r>
      <w:r>
        <w:t xml:space="preserve"> nach. Nenne</w:t>
      </w:r>
      <w:r>
        <w:t xml:space="preserve"> </w:t>
      </w:r>
      <w:r>
        <w:t>den Autor. Auf welche weiterführende Literatur wird verwiesen? Nenne</w:t>
      </w:r>
      <w:r>
        <w:t xml:space="preserve"> den ersten Titel.</w:t>
      </w:r>
    </w:p>
    <w:p w:rsidR="0060502C" w:rsidRDefault="0060502C"/>
    <w:p w:rsidR="0060502C" w:rsidRDefault="0060502C">
      <w:pPr>
        <w:numPr>
          <w:ilvl w:val="0"/>
          <w:numId w:val="9"/>
        </w:numPr>
      </w:pPr>
    </w:p>
    <w:p w:rsidR="0060502C" w:rsidRDefault="0060502C">
      <w:pPr>
        <w:numPr>
          <w:ilvl w:val="0"/>
          <w:numId w:val="9"/>
        </w:numPr>
      </w:pPr>
    </w:p>
    <w:p w:rsidR="0060502C" w:rsidRDefault="0060502C"/>
    <w:p w:rsidR="0060502C" w:rsidRDefault="00A073C4">
      <w:r>
        <w:t xml:space="preserve">e) Welcher </w:t>
      </w:r>
      <w:r>
        <w:t>Aufsatz (Autor, Titel, Seitenzahlen) steht vor dem Aufsatz von Signe Rotter-Broman (</w:t>
      </w:r>
      <w:r>
        <w:rPr>
          <w:i/>
          <w:iCs/>
        </w:rPr>
        <w:t>Vom Nutzen und Nachteil der Spätromantik für die Musikhistoriographie</w:t>
      </w:r>
      <w:r>
        <w:t xml:space="preserve">, S. 165–182) im 68. Jahrgang (2015) der Zeitschrift </w:t>
      </w:r>
      <w:r>
        <w:rPr>
          <w:i/>
          <w:iCs/>
        </w:rPr>
        <w:t>Die Musikforschung</w:t>
      </w:r>
      <w:r>
        <w:t>?</w:t>
      </w:r>
      <w:r>
        <w:rPr>
          <w:rStyle w:val="Funotenzeichen"/>
        </w:rPr>
        <w:footnoteReference w:id="2"/>
      </w:r>
      <w:r>
        <w:t xml:space="preserve"> </w:t>
      </w:r>
    </w:p>
    <w:p w:rsidR="0060502C" w:rsidRDefault="0060502C"/>
    <w:p w:rsidR="0060502C" w:rsidRDefault="0060502C">
      <w:pPr>
        <w:numPr>
          <w:ilvl w:val="0"/>
          <w:numId w:val="11"/>
        </w:numPr>
      </w:pPr>
    </w:p>
    <w:p w:rsidR="0060502C" w:rsidRDefault="0060502C"/>
    <w:p w:rsidR="0060502C" w:rsidRDefault="0060502C"/>
    <w:p w:rsidR="0060502C" w:rsidRDefault="00A073C4">
      <w:r>
        <w:rPr>
          <w:b/>
          <w:bCs/>
        </w:rPr>
        <w:t>II) Nutzung der Bibliothek</w:t>
      </w:r>
    </w:p>
    <w:p w:rsidR="0060502C" w:rsidRDefault="00A073C4">
      <w:r>
        <w:t>Die folgenden Aufgaben bearbeite</w:t>
      </w:r>
      <w:r w:rsidR="000D57C1">
        <w:t>st du</w:t>
      </w:r>
      <w:r>
        <w:t xml:space="preserve"> bitte vor Ort in der Bibliothek. Ggf. </w:t>
      </w:r>
      <w:r w:rsidR="000D57C1">
        <w:t xml:space="preserve">musst du </w:t>
      </w:r>
      <w:r>
        <w:t>Signaturen bzw. Standorte vorher im Bibliothekskatalog nachschlagen.</w:t>
      </w:r>
    </w:p>
    <w:p w:rsidR="0060502C" w:rsidRDefault="0060502C"/>
    <w:p w:rsidR="0060502C" w:rsidRDefault="00A073C4">
      <w:r>
        <w:t>a) Welche themenspezifischen Lexika stehen in der B</w:t>
      </w:r>
      <w:r>
        <w:t xml:space="preserve">ibliothek im Regalstandort </w:t>
      </w:r>
      <w:proofErr w:type="spellStart"/>
      <w:r>
        <w:t>Sbn</w:t>
      </w:r>
      <w:proofErr w:type="spellEnd"/>
      <w:r>
        <w:t xml:space="preserve"> 710? Nenne</w:t>
      </w:r>
      <w:r>
        <w:t xml:space="preserve"> drei mit Titel, Autoren/Herausgebern, Signatur und dem ersten Eintrag.</w:t>
      </w:r>
    </w:p>
    <w:p w:rsidR="0060502C" w:rsidRDefault="0060502C"/>
    <w:p w:rsidR="0060502C" w:rsidRDefault="0060502C">
      <w:pPr>
        <w:numPr>
          <w:ilvl w:val="0"/>
          <w:numId w:val="4"/>
        </w:numPr>
      </w:pPr>
    </w:p>
    <w:p w:rsidR="0060502C" w:rsidRDefault="0060502C">
      <w:pPr>
        <w:numPr>
          <w:ilvl w:val="0"/>
          <w:numId w:val="4"/>
        </w:numPr>
      </w:pPr>
    </w:p>
    <w:p w:rsidR="0060502C" w:rsidRDefault="0060502C">
      <w:pPr>
        <w:numPr>
          <w:ilvl w:val="0"/>
          <w:numId w:val="4"/>
        </w:numPr>
      </w:pPr>
    </w:p>
    <w:p w:rsidR="0060502C" w:rsidRDefault="0060502C"/>
    <w:p w:rsidR="0060502C" w:rsidRDefault="00A073C4">
      <w:r>
        <w:t xml:space="preserve">b) Welcher Artikel beginnt in der MGG² Personenteil, Bd. 6 auf </w:t>
      </w:r>
      <w:proofErr w:type="spellStart"/>
      <w:r>
        <w:t>Sp</w:t>
      </w:r>
      <w:proofErr w:type="spellEnd"/>
      <w:r>
        <w:t>. 228 (Titel, Autor)?</w:t>
      </w:r>
    </w:p>
    <w:p w:rsidR="0060502C" w:rsidRDefault="0060502C"/>
    <w:p w:rsidR="0060502C" w:rsidRDefault="0060502C">
      <w:pPr>
        <w:numPr>
          <w:ilvl w:val="0"/>
          <w:numId w:val="5"/>
        </w:numPr>
      </w:pPr>
    </w:p>
    <w:p w:rsidR="0060502C" w:rsidRDefault="0060502C"/>
    <w:p w:rsidR="0060502C" w:rsidRDefault="00A073C4">
      <w:r>
        <w:rPr>
          <w:color w:val="000000"/>
        </w:rPr>
        <w:t>c) In welchem Band (Nummer, Titel) und auf welchen Seiten (erste – letzte) finde</w:t>
      </w:r>
      <w:r w:rsidR="000D57C1">
        <w:rPr>
          <w:color w:val="000000"/>
        </w:rPr>
        <w:t>st du</w:t>
      </w:r>
      <w:r>
        <w:rPr>
          <w:color w:val="000000"/>
        </w:rPr>
        <w:t xml:space="preserve"> den Artikel über Arnold Schönberg im </w:t>
      </w:r>
      <w:r>
        <w:rPr>
          <w:i/>
          <w:iCs/>
          <w:color w:val="000000"/>
        </w:rPr>
        <w:t>New Grove</w:t>
      </w:r>
      <w:r>
        <w:rPr>
          <w:color w:val="000000"/>
        </w:rPr>
        <w:t>? Nenne</w:t>
      </w:r>
      <w:r>
        <w:rPr>
          <w:color w:val="000000"/>
        </w:rPr>
        <w:t xml:space="preserve"> auch den Autor!</w:t>
      </w:r>
    </w:p>
    <w:p w:rsidR="0060502C" w:rsidRDefault="0060502C"/>
    <w:p w:rsidR="0060502C" w:rsidRDefault="0060502C">
      <w:pPr>
        <w:numPr>
          <w:ilvl w:val="0"/>
          <w:numId w:val="6"/>
        </w:numPr>
      </w:pPr>
    </w:p>
    <w:p w:rsidR="0060502C" w:rsidRDefault="0060502C"/>
    <w:p w:rsidR="0060502C" w:rsidRDefault="00A073C4">
      <w:r>
        <w:t>d) Wie</w:t>
      </w:r>
      <w:r w:rsidR="000D57C1">
        <w:t xml:space="preserve"> </w:t>
      </w:r>
      <w:r>
        <w:t xml:space="preserve">viele Bände hat das von Reimar Emans, Sven </w:t>
      </w:r>
      <w:proofErr w:type="spellStart"/>
      <w:r>
        <w:t>Hiemke</w:t>
      </w:r>
      <w:proofErr w:type="spellEnd"/>
      <w:r>
        <w:t xml:space="preserve"> und Klaus Hofmann herausgegebene </w:t>
      </w:r>
      <w:r>
        <w:t>Bach-Handbuch? G</w:t>
      </w:r>
      <w:r w:rsidR="000D57C1">
        <w:t>ib</w:t>
      </w:r>
      <w:r>
        <w:t xml:space="preserve"> </w:t>
      </w:r>
      <w:r>
        <w:t>auch die Signatur an</w:t>
      </w:r>
      <w:r w:rsidR="000D57C1">
        <w:t>.</w:t>
      </w:r>
    </w:p>
    <w:p w:rsidR="0060502C" w:rsidRDefault="0060502C">
      <w:pPr>
        <w:rPr>
          <w:b/>
          <w:bCs/>
          <w:color w:val="00A933"/>
        </w:rPr>
      </w:pPr>
    </w:p>
    <w:p w:rsidR="0060502C" w:rsidRDefault="0060502C">
      <w:pPr>
        <w:numPr>
          <w:ilvl w:val="0"/>
          <w:numId w:val="10"/>
        </w:numPr>
      </w:pPr>
    </w:p>
    <w:p w:rsidR="0060502C" w:rsidRDefault="0060502C"/>
    <w:p w:rsidR="0060502C" w:rsidRDefault="00A073C4">
      <w:r>
        <w:t xml:space="preserve">e) Auf welche weiterführende Literatur verweist der Artikel zu „Jazz“ im </w:t>
      </w:r>
      <w:r>
        <w:rPr>
          <w:i/>
          <w:iCs/>
        </w:rPr>
        <w:t>Lexikon Neue Musik</w:t>
      </w:r>
      <w:r>
        <w:t xml:space="preserve">, herausgegeben von Jörn Peter </w:t>
      </w:r>
      <w:proofErr w:type="spellStart"/>
      <w:r>
        <w:t>Hiekel</w:t>
      </w:r>
      <w:proofErr w:type="spellEnd"/>
      <w:r>
        <w:t xml:space="preserve"> und Christian Utz? Notiere</w:t>
      </w:r>
      <w:r>
        <w:t xml:space="preserve"> </w:t>
      </w:r>
      <w:r>
        <w:t>die ersten drei Literaturangaben. Finde</w:t>
      </w:r>
      <w:r w:rsidR="000D57C1">
        <w:t xml:space="preserve">st du </w:t>
      </w:r>
      <w:r>
        <w:t>diese Texte in der Hochschulbibliothek? Wenn ja: Nenne</w:t>
      </w:r>
      <w:r>
        <w:t xml:space="preserve"> </w:t>
      </w:r>
      <w:r>
        <w:t>die Signatur oder den Online-Anbieter.</w:t>
      </w:r>
    </w:p>
    <w:p w:rsidR="0060502C" w:rsidRDefault="0060502C"/>
    <w:p w:rsidR="0060502C" w:rsidRDefault="0060502C">
      <w:pPr>
        <w:numPr>
          <w:ilvl w:val="0"/>
          <w:numId w:val="2"/>
        </w:numPr>
      </w:pPr>
    </w:p>
    <w:p w:rsidR="0060502C" w:rsidRDefault="0060502C">
      <w:pPr>
        <w:ind w:left="720"/>
      </w:pPr>
    </w:p>
    <w:p w:rsidR="0060502C" w:rsidRDefault="0060502C">
      <w:pPr>
        <w:numPr>
          <w:ilvl w:val="0"/>
          <w:numId w:val="2"/>
        </w:numPr>
      </w:pPr>
    </w:p>
    <w:p w:rsidR="0060502C" w:rsidRDefault="0060502C">
      <w:pPr>
        <w:ind w:left="720"/>
      </w:pPr>
    </w:p>
    <w:p w:rsidR="0060502C" w:rsidRDefault="0060502C">
      <w:pPr>
        <w:numPr>
          <w:ilvl w:val="0"/>
          <w:numId w:val="2"/>
        </w:numPr>
      </w:pPr>
    </w:p>
    <w:p w:rsidR="0060502C" w:rsidRDefault="0060502C"/>
    <w:p w:rsidR="0060502C" w:rsidRDefault="00A073C4">
      <w:r>
        <w:t xml:space="preserve">f) Welcher Artikel findet sich in der Zeitschrift </w:t>
      </w:r>
      <w:r>
        <w:rPr>
          <w:i/>
          <w:iCs/>
        </w:rPr>
        <w:t>Opernwelt</w:t>
      </w:r>
      <w:r>
        <w:t xml:space="preserve"> vom Juni 2023, S. 22–23? Nenne</w:t>
      </w:r>
      <w:r>
        <w:t xml:space="preserve"> Autor und Titel.</w:t>
      </w:r>
    </w:p>
    <w:p w:rsidR="0060502C" w:rsidRDefault="0060502C"/>
    <w:p w:rsidR="0060502C" w:rsidRDefault="0060502C">
      <w:pPr>
        <w:numPr>
          <w:ilvl w:val="0"/>
          <w:numId w:val="12"/>
        </w:numPr>
      </w:pPr>
    </w:p>
    <w:p w:rsidR="0060502C" w:rsidRDefault="0060502C"/>
    <w:p w:rsidR="0060502C" w:rsidRDefault="00A073C4">
      <w:r>
        <w:lastRenderedPageBreak/>
        <w:t>g) Wo finde</w:t>
      </w:r>
      <w:r w:rsidR="009C49C1">
        <w:t>st du</w:t>
      </w:r>
      <w:r>
        <w:t xml:space="preserve"> die CD-Box </w:t>
      </w:r>
      <w:r>
        <w:rPr>
          <w:i/>
          <w:iCs/>
        </w:rPr>
        <w:t xml:space="preserve">Happy </w:t>
      </w:r>
      <w:r>
        <w:rPr>
          <w:i/>
          <w:iCs/>
        </w:rPr>
        <w:t>Birthday Duke</w:t>
      </w:r>
      <w:r>
        <w:t>? Nenne</w:t>
      </w:r>
      <w:r>
        <w:t xml:space="preserve"> </w:t>
      </w:r>
      <w:r>
        <w:t>die Signatur und beschreibe</w:t>
      </w:r>
      <w:r>
        <w:t>, wo das Regal zu finden ist.</w:t>
      </w:r>
    </w:p>
    <w:p w:rsidR="0060502C" w:rsidRDefault="0060502C"/>
    <w:p w:rsidR="0060502C" w:rsidRDefault="0060502C">
      <w:pPr>
        <w:numPr>
          <w:ilvl w:val="0"/>
          <w:numId w:val="13"/>
        </w:numPr>
      </w:pPr>
    </w:p>
    <w:p w:rsidR="0060502C" w:rsidRDefault="0060502C"/>
    <w:p w:rsidR="0060502C" w:rsidRDefault="0060502C">
      <w:bookmarkStart w:id="0" w:name="_GoBack"/>
      <w:bookmarkEnd w:id="0"/>
    </w:p>
    <w:sectPr w:rsidR="0060502C">
      <w:headerReference w:type="default" r:id="rId7"/>
      <w:headerReference w:type="first" r:id="rId8"/>
      <w:pgSz w:w="11906" w:h="16838"/>
      <w:pgMar w:top="1648"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3C4" w:rsidRDefault="00A073C4">
      <w:r>
        <w:separator/>
      </w:r>
    </w:p>
  </w:endnote>
  <w:endnote w:type="continuationSeparator" w:id="0">
    <w:p w:rsidR="00A073C4" w:rsidRDefault="00A0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0"/>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3C4" w:rsidRDefault="00A073C4">
      <w:r>
        <w:separator/>
      </w:r>
    </w:p>
  </w:footnote>
  <w:footnote w:type="continuationSeparator" w:id="0">
    <w:p w:rsidR="00A073C4" w:rsidRDefault="00A073C4">
      <w:r>
        <w:continuationSeparator/>
      </w:r>
    </w:p>
  </w:footnote>
  <w:footnote w:id="1">
    <w:p w:rsidR="0060502C" w:rsidRDefault="00A073C4">
      <w:pPr>
        <w:pStyle w:val="Funotentext"/>
      </w:pPr>
      <w:r>
        <w:rPr>
          <w:rStyle w:val="FootnoteCharacters"/>
        </w:rPr>
        <w:footnoteRef/>
      </w:r>
      <w:r>
        <w:tab/>
        <w:t>Zuerst bei Primo anmelden! Suche nach: Grove Music Online.</w:t>
      </w:r>
      <w:r>
        <w:t xml:space="preserve"> Auf „Online verf</w:t>
      </w:r>
      <w:r>
        <w:t>ügbar“ klicken und dann auf den Link „</w:t>
      </w:r>
      <w:hyperlink r:id="rId1">
        <w:r>
          <w:rPr>
            <w:rStyle w:val="Hyperlink"/>
            <w:color w:val="auto"/>
          </w:rPr>
          <w:t>New Grove Dictio</w:t>
        </w:r>
        <w:r>
          <w:rPr>
            <w:rStyle w:val="Hyperlink"/>
            <w:color w:val="auto"/>
          </w:rPr>
          <w:t>nary (Oxford Music Online)</w:t>
        </w:r>
      </w:hyperlink>
      <w:r>
        <w:t xml:space="preserve">“. In einem neuen Fenster erscheint </w:t>
      </w:r>
      <w:r>
        <w:rPr>
          <w:i/>
          <w:iCs/>
        </w:rPr>
        <w:t>Grove Music Online</w:t>
      </w:r>
      <w:r>
        <w:t>. In einem Fenster links steht: „</w:t>
      </w:r>
      <w:proofErr w:type="spellStart"/>
      <w:r>
        <w:t>Signed</w:t>
      </w:r>
      <w:proofErr w:type="spellEnd"/>
      <w:r>
        <w:t xml:space="preserve"> in </w:t>
      </w:r>
      <w:proofErr w:type="spellStart"/>
      <w:r>
        <w:t>as</w:t>
      </w:r>
      <w:proofErr w:type="spellEnd"/>
      <w:r>
        <w:t xml:space="preserve">: Hochschule für Musik Nürnberg“. Mögliche Sicherheitswarnungen können Sie in der erweiterten Ansicht übergehen. (Zertifikate sind </w:t>
      </w:r>
      <w:r>
        <w:t>möglicherweise abgelaufen.)</w:t>
      </w:r>
    </w:p>
  </w:footnote>
  <w:footnote w:id="2">
    <w:p w:rsidR="0060502C" w:rsidRDefault="00A073C4">
      <w:pPr>
        <w:pStyle w:val="Funotentext"/>
      </w:pPr>
      <w:r>
        <w:rPr>
          <w:rStyle w:val="FootnoteCharacters"/>
        </w:rPr>
        <w:footnoteRef/>
      </w:r>
      <w:r>
        <w:tab/>
      </w:r>
      <w:r w:rsidR="000D57C1">
        <w:t>Hinweis: Der Artikel ist über JSTOR online verfügbar. Führe zunächst eine Primo-Suche nach „Die Musikforschung“ durch. Darüber gelangst du zur online verfügbaren Version der Zeitschrift. Wähle diese Version in Primo aus und klicke anschließend auf „JSTOR Music Collection“. Auf der folgenden Website der Zeitschrift kannst du alle Jahrgänge durchsuchen und anwählen.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E07" w:rsidRPr="00000E07" w:rsidRDefault="00000E07">
    <w:pPr>
      <w:pStyle w:val="Kopfzeile"/>
      <w:rPr>
        <w:sz w:val="18"/>
      </w:rPr>
    </w:pPr>
    <w:r w:rsidRPr="00000E07">
      <w:rPr>
        <w:sz w:val="18"/>
      </w:rPr>
      <w:t>Einführung in das musikwissenschaftliche Arbeiten (Jazz Research)</w:t>
    </w:r>
  </w:p>
  <w:p w:rsidR="00000E07" w:rsidRPr="00000E07" w:rsidRDefault="00000E07">
    <w:pPr>
      <w:pStyle w:val="Kopfzeile"/>
      <w:rPr>
        <w:sz w:val="18"/>
      </w:rPr>
    </w:pPr>
    <w:r w:rsidRPr="00000E07">
      <w:rPr>
        <w:sz w:val="18"/>
      </w:rPr>
      <w:t>Hochschule für Musik Nürnberg</w:t>
    </w:r>
  </w:p>
  <w:p w:rsidR="00000E07" w:rsidRPr="00000E07" w:rsidRDefault="00000E07">
    <w:pPr>
      <w:pStyle w:val="Kopfzeile"/>
      <w:rPr>
        <w:sz w:val="18"/>
      </w:rPr>
    </w:pPr>
    <w:proofErr w:type="spellStart"/>
    <w:r w:rsidRPr="00000E07">
      <w:rPr>
        <w:sz w:val="18"/>
      </w:rPr>
      <w:t>WiSe</w:t>
    </w:r>
    <w:proofErr w:type="spellEnd"/>
    <w:r w:rsidRPr="00000E07">
      <w:rPr>
        <w:sz w:val="18"/>
      </w:rPr>
      <w:t xml:space="preserve"> 2025/26</w:t>
    </w:r>
  </w:p>
  <w:p w:rsidR="00000E07" w:rsidRDefault="00000E07">
    <w:pPr>
      <w:pStyle w:val="Kopfzeile"/>
      <w:rPr>
        <w:sz w:val="18"/>
      </w:rPr>
    </w:pPr>
    <w:r w:rsidRPr="00000E07">
      <w:rPr>
        <w:sz w:val="18"/>
      </w:rPr>
      <w:t>Daniel Suer</w:t>
    </w:r>
  </w:p>
  <w:p w:rsidR="00000E07" w:rsidRPr="00000E07" w:rsidRDefault="00000E07">
    <w:pPr>
      <w:pStyle w:val="Kopfzeile"/>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02C" w:rsidRDefault="00A073C4">
    <w:pPr>
      <w:pStyle w:val="Kopfzeile"/>
      <w:rPr>
        <w:u w:val="single"/>
      </w:rPr>
    </w:pPr>
    <w:r>
      <w:rPr>
        <w:bCs/>
        <w:sz w:val="20"/>
        <w:u w:val="single"/>
      </w:rPr>
      <w:t>„Einf</w:t>
    </w:r>
    <w:r>
      <w:rPr>
        <w:bCs/>
        <w:sz w:val="20"/>
        <w:u w:val="single"/>
      </w:rPr>
      <w:t>ührung in das musikwissenschaftliche Arbeiten</w:t>
    </w:r>
    <w:r>
      <w:rPr>
        <w:bCs/>
        <w:sz w:val="20"/>
        <w:u w:val="single"/>
      </w:rPr>
      <w:t xml:space="preserve">“ </w:t>
    </w:r>
    <w:r>
      <w:rPr>
        <w:bCs/>
        <w:sz w:val="20"/>
        <w:u w:val="single"/>
      </w:rPr>
      <w:tab/>
    </w:r>
    <w:r>
      <w:rPr>
        <w:bCs/>
        <w:sz w:val="20"/>
        <w:u w:val="single"/>
      </w:rPr>
      <w:tab/>
    </w:r>
    <w:r>
      <w:rPr>
        <w:sz w:val="20"/>
        <w:u w:val="single"/>
      </w:rPr>
      <w:t>Dr. S. Heiter, WS 2024/25, HfM Nürnberg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E5C"/>
    <w:multiLevelType w:val="multilevel"/>
    <w:tmpl w:val="214CC0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DAD480D"/>
    <w:multiLevelType w:val="multilevel"/>
    <w:tmpl w:val="D61A59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2F56D14"/>
    <w:multiLevelType w:val="multilevel"/>
    <w:tmpl w:val="BC3CF6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20E2DFB"/>
    <w:multiLevelType w:val="multilevel"/>
    <w:tmpl w:val="7F78A7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68864C3"/>
    <w:multiLevelType w:val="multilevel"/>
    <w:tmpl w:val="913C26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7790D77"/>
    <w:multiLevelType w:val="multilevel"/>
    <w:tmpl w:val="5C0238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BDB1F91"/>
    <w:multiLevelType w:val="multilevel"/>
    <w:tmpl w:val="6D086E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8431F98"/>
    <w:multiLevelType w:val="multilevel"/>
    <w:tmpl w:val="772E7F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88507ED"/>
    <w:multiLevelType w:val="multilevel"/>
    <w:tmpl w:val="7BF61C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FE87004"/>
    <w:multiLevelType w:val="multilevel"/>
    <w:tmpl w:val="223228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95B7D35"/>
    <w:multiLevelType w:val="multilevel"/>
    <w:tmpl w:val="4462B5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51003DF0"/>
    <w:multiLevelType w:val="multilevel"/>
    <w:tmpl w:val="CAB4DA90"/>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6361A3B"/>
    <w:multiLevelType w:val="multilevel"/>
    <w:tmpl w:val="E11447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59F60352"/>
    <w:multiLevelType w:val="multilevel"/>
    <w:tmpl w:val="053AEB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2574A59"/>
    <w:multiLevelType w:val="multilevel"/>
    <w:tmpl w:val="1D5486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1"/>
  </w:num>
  <w:num w:numId="2">
    <w:abstractNumId w:val="7"/>
  </w:num>
  <w:num w:numId="3">
    <w:abstractNumId w:val="6"/>
  </w:num>
  <w:num w:numId="4">
    <w:abstractNumId w:val="8"/>
  </w:num>
  <w:num w:numId="5">
    <w:abstractNumId w:val="9"/>
  </w:num>
  <w:num w:numId="6">
    <w:abstractNumId w:val="1"/>
  </w:num>
  <w:num w:numId="7">
    <w:abstractNumId w:val="4"/>
  </w:num>
  <w:num w:numId="8">
    <w:abstractNumId w:val="0"/>
  </w:num>
  <w:num w:numId="9">
    <w:abstractNumId w:val="12"/>
  </w:num>
  <w:num w:numId="10">
    <w:abstractNumId w:val="5"/>
  </w:num>
  <w:num w:numId="11">
    <w:abstractNumId w:val="14"/>
  </w:num>
  <w:num w:numId="12">
    <w:abstractNumId w:val="3"/>
  </w:num>
  <w:num w:numId="13">
    <w:abstractNumId w:val="13"/>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02C"/>
    <w:rsid w:val="00000E07"/>
    <w:rsid w:val="000D57C1"/>
    <w:rsid w:val="0060502C"/>
    <w:rsid w:val="009C49C1"/>
    <w:rsid w:val="00A073C4"/>
    <w:rsid w:val="00ED68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60E2"/>
  <w15:docId w15:val="{E845BB6B-24B9-47D4-AF33-EA37382E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2"/>
        <w:szCs w:val="24"/>
        <w:lang w:val="de-DE"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rPr>
  </w:style>
  <w:style w:type="paragraph" w:styleId="berschrift1">
    <w:name w:val="heading 1"/>
    <w:basedOn w:val="berschrift"/>
    <w:next w:val="Textkrper"/>
    <w:uiPriority w:val="9"/>
    <w:qFormat/>
    <w:pPr>
      <w:numPr>
        <w:numId w:val="1"/>
      </w:numPr>
      <w:outlineLvl w:val="0"/>
    </w:pPr>
    <w:rPr>
      <w:rFonts w:ascii="Liberation Serif" w:eastAsia="Songti SC" w:hAnsi="Liberation Serif"/>
      <w:b/>
      <w:bCs/>
      <w:sz w:val="48"/>
      <w:szCs w:val="48"/>
    </w:rPr>
  </w:style>
  <w:style w:type="paragraph" w:styleId="berschrift3">
    <w:name w:val="heading 3"/>
    <w:basedOn w:val="berschrift"/>
    <w:next w:val="Textkrper"/>
    <w:uiPriority w:val="9"/>
    <w:semiHidden/>
    <w:unhideWhenUsed/>
    <w:qFormat/>
    <w:pPr>
      <w:spacing w:before="140"/>
      <w:outlineLvl w:val="2"/>
    </w:pPr>
    <w:rPr>
      <w:rFonts w:ascii="Liberation Serif" w:eastAsia="Songti SC" w:hAnsi="Liberation Serif"/>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Zeilennummerierung">
    <w:name w:val="Zeilennummerierung"/>
    <w:qFormat/>
  </w:style>
  <w:style w:type="character" w:customStyle="1" w:styleId="Aufzhlungszeichen1">
    <w:name w:val="Aufzählungszeichen1"/>
    <w:qFormat/>
    <w:rPr>
      <w:rFonts w:ascii="OpenSymbol" w:eastAsia="OpenSymbol" w:hAnsi="OpenSymbol" w:cs="OpenSymbol"/>
    </w:rPr>
  </w:style>
  <w:style w:type="character" w:customStyle="1" w:styleId="Internetverknpfung">
    <w:name w:val="Internetverknüpfung"/>
    <w:qFormat/>
    <w:rPr>
      <w:color w:val="000080"/>
      <w:u w:val="single"/>
      <w:lang/>
    </w:rPr>
  </w:style>
  <w:style w:type="character" w:styleId="Funotenzeichen">
    <w:name w:val="footnote reference"/>
    <w:rPr>
      <w:vertAlign w:val="superscript"/>
    </w:rPr>
  </w:style>
  <w:style w:type="character" w:customStyle="1" w:styleId="Funotenanker">
    <w:name w:val="Fußnotenanker"/>
    <w:qFormat/>
    <w:rPr>
      <w:vertAlign w:val="superscript"/>
    </w:rPr>
  </w:style>
  <w:style w:type="character" w:customStyle="1" w:styleId="Endnotenanker">
    <w:name w:val="Endnotenanker"/>
    <w:qFormat/>
    <w:rPr>
      <w:vertAlign w:val="superscript"/>
    </w:rPr>
  </w:style>
  <w:style w:type="character" w:styleId="Endnotenzeichen">
    <w:name w:val="endnote reference"/>
    <w:rPr>
      <w:vertAlign w:val="superscript"/>
    </w:rPr>
  </w:style>
  <w:style w:type="character" w:styleId="Hyperlink">
    <w:name w:val="Hyperlink"/>
    <w:rPr>
      <w:color w:val="000080"/>
      <w:u w:val="single"/>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rPr>
      <w:rFonts w:cs="Arial"/>
    </w:rPr>
  </w:style>
  <w:style w:type="paragraph" w:customStyle="1" w:styleId="berschrift">
    <w:name w:val="Überschrift"/>
    <w:basedOn w:val="Standard"/>
    <w:next w:val="Textkrper"/>
    <w:qFormat/>
    <w:pPr>
      <w:keepNext/>
      <w:spacing w:before="240" w:after="120"/>
    </w:pPr>
    <w:rPr>
      <w:rFonts w:ascii="Liberation Sans" w:eastAsia="PingFang SC" w:hAnsi="Liberation Sans"/>
      <w:sz w:val="28"/>
      <w:szCs w:val="28"/>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enter" w:pos="4819"/>
        <w:tab w:val="right" w:pos="9638"/>
      </w:tabs>
    </w:pPr>
  </w:style>
  <w:style w:type="paragraph" w:customStyle="1" w:styleId="HeaderandFooter">
    <w:name w:val="Header and Footer"/>
    <w:basedOn w:val="Standard"/>
    <w:qFormat/>
  </w:style>
  <w:style w:type="paragraph" w:styleId="Kopfzeile">
    <w:name w:val="header"/>
    <w:basedOn w:val="Kopf-undFuzeile"/>
  </w:style>
  <w:style w:type="paragraph" w:styleId="Funotentext">
    <w:name w:val="footnote text"/>
    <w:basedOn w:val="Standard"/>
    <w:pPr>
      <w:suppressLineNumbers/>
      <w:ind w:left="340" w:hanging="340"/>
    </w:pPr>
    <w:rPr>
      <w:sz w:val="20"/>
      <w:szCs w:val="20"/>
    </w:rPr>
  </w:style>
  <w:style w:type="paragraph" w:styleId="Fuzeile">
    <w:name w:val="footer"/>
    <w:basedOn w:val="Standard"/>
    <w:link w:val="FuzeileZchn"/>
    <w:uiPriority w:val="99"/>
    <w:unhideWhenUsed/>
    <w:rsid w:val="00000E07"/>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000E07"/>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fmn.primo.exlibrisgroup.com/view/action/uresolver.do?operation=resolveService&amp;package_service_id=1591616830006671&amp;institutionId=6671&amp;customerId=6670&amp;VE=true"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Technische Hochschule Nuernberg</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Daniel Suer</cp:lastModifiedBy>
  <cp:revision>28</cp:revision>
  <cp:lastPrinted>2023-11-06T09:42:00Z</cp:lastPrinted>
  <dcterms:created xsi:type="dcterms:W3CDTF">2020-04-24T17:47:00Z</dcterms:created>
  <dcterms:modified xsi:type="dcterms:W3CDTF">2026-01-08T06:35:00Z</dcterms:modified>
  <dc:language>de-DE</dc:language>
</cp:coreProperties>
</file>